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DBCEA" w14:textId="77777777" w:rsidR="003104FA" w:rsidRDefault="003104FA" w:rsidP="003104FA">
      <w:pPr>
        <w:rPr>
          <w:rFonts w:cstheme="minorHAnsi"/>
          <w:sz w:val="24"/>
          <w:szCs w:val="24"/>
        </w:rPr>
      </w:pPr>
      <w:r w:rsidRPr="00163855">
        <w:rPr>
          <w:rFonts w:cstheme="minorHAnsi"/>
          <w:sz w:val="24"/>
          <w:szCs w:val="24"/>
        </w:rPr>
        <w:t xml:space="preserve">Dear </w:t>
      </w:r>
      <w:r w:rsidRPr="00CD03C3">
        <w:rPr>
          <w:rFonts w:cstheme="minorHAnsi"/>
          <w:sz w:val="24"/>
          <w:szCs w:val="24"/>
          <w:highlight w:val="yellow"/>
        </w:rPr>
        <w:t>CONTACT</w:t>
      </w:r>
      <w:r w:rsidRPr="00163855">
        <w:rPr>
          <w:rFonts w:cstheme="minorHAnsi"/>
          <w:sz w:val="24"/>
          <w:szCs w:val="24"/>
        </w:rPr>
        <w:t xml:space="preserve">, </w:t>
      </w:r>
    </w:p>
    <w:p w14:paraId="6A854E39" w14:textId="58693F6E" w:rsidR="003104FA" w:rsidRDefault="003104FA" w:rsidP="00310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am writing to request </w:t>
      </w:r>
      <w:r w:rsidR="009F337C">
        <w:rPr>
          <w:rFonts w:cstheme="minorHAnsi"/>
          <w:sz w:val="24"/>
          <w:szCs w:val="24"/>
        </w:rPr>
        <w:t xml:space="preserve">that </w:t>
      </w:r>
      <w:r w:rsidRPr="00163855">
        <w:rPr>
          <w:rFonts w:eastAsia="Times New Roman" w:cstheme="minorHAnsi"/>
          <w:iCs/>
          <w:color w:val="222222"/>
          <w:sz w:val="24"/>
          <w:szCs w:val="24"/>
          <w:highlight w:val="yellow"/>
        </w:rPr>
        <w:t>Landma</w:t>
      </w:r>
      <w:r>
        <w:rPr>
          <w:rFonts w:eastAsia="Times New Roman" w:cstheme="minorHAnsi"/>
          <w:iCs/>
          <w:color w:val="222222"/>
          <w:sz w:val="24"/>
          <w:szCs w:val="24"/>
          <w:highlight w:val="yellow"/>
        </w:rPr>
        <w:t>r</w:t>
      </w:r>
      <w:r w:rsidRPr="00163855">
        <w:rPr>
          <w:rFonts w:eastAsia="Times New Roman" w:cstheme="minorHAnsi"/>
          <w:iCs/>
          <w:color w:val="222222"/>
          <w:sz w:val="24"/>
          <w:szCs w:val="24"/>
          <w:highlight w:val="yellow"/>
        </w:rPr>
        <w:t>k</w:t>
      </w:r>
      <w:r>
        <w:rPr>
          <w:rFonts w:eastAsia="Times New Roman" w:cstheme="minorHAnsi"/>
          <w:iCs/>
          <w:color w:val="22222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 lit with yellow and orange </w:t>
      </w:r>
      <w:r>
        <w:rPr>
          <w:rFonts w:eastAsia="Times New Roman" w:cstheme="minorHAnsi"/>
          <w:iCs/>
          <w:color w:val="222222"/>
          <w:sz w:val="24"/>
          <w:szCs w:val="24"/>
        </w:rPr>
        <w:t>to celebrate National Pollinator Week</w:t>
      </w:r>
      <w:r w:rsidR="009F337C">
        <w:rPr>
          <w:rFonts w:eastAsia="Times New Roman" w:cstheme="minorHAnsi"/>
          <w:iCs/>
          <w:color w:val="222222"/>
          <w:sz w:val="24"/>
          <w:szCs w:val="24"/>
        </w:rPr>
        <w:t xml:space="preserve"> on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 xml:space="preserve"> June 19-25, 2023</w:t>
      </w:r>
      <w:r>
        <w:rPr>
          <w:rFonts w:eastAsia="Times New Roman" w:cstheme="minorHAnsi"/>
          <w:iCs/>
          <w:color w:val="222222"/>
          <w:sz w:val="24"/>
          <w:szCs w:val="24"/>
        </w:rPr>
        <w:t>.</w:t>
      </w:r>
    </w:p>
    <w:p w14:paraId="1716CC28" w14:textId="2022F298" w:rsidR="003104FA" w:rsidRPr="00163855" w:rsidRDefault="003104FA" w:rsidP="003104FA">
      <w:pPr>
        <w:rPr>
          <w:rFonts w:cstheme="minorHAnsi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This year</w:t>
      </w:r>
      <w:r w:rsidR="00C059BD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we will be celebrating without the usual community events and celebrations that bring us together, in person, with our friends, neighbors, and representatives. I am hoping you will help everyone celebrate and mark this important occasion by making </w:t>
      </w:r>
      <w:r w:rsidRPr="003104FA">
        <w:rPr>
          <w:rFonts w:ascii="Arial" w:hAnsi="Arial" w:cs="Arial"/>
          <w:color w:val="222222"/>
          <w:highlight w:val="yellow"/>
          <w:shd w:val="clear" w:color="auto" w:fill="FFFFFF"/>
        </w:rPr>
        <w:t>Landmark</w:t>
      </w:r>
      <w:r>
        <w:rPr>
          <w:rFonts w:ascii="Arial" w:hAnsi="Arial" w:cs="Arial"/>
          <w:color w:val="222222"/>
          <w:shd w:val="clear" w:color="auto" w:fill="FFFFFF"/>
        </w:rPr>
        <w:t xml:space="preserve"> a literal beacon of hope in these challenging times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.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 </w:t>
      </w:r>
    </w:p>
    <w:p w14:paraId="60A2E023" w14:textId="29A9FC52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Request: </w:t>
      </w:r>
      <w:r w:rsidRPr="003104FA">
        <w:rPr>
          <w:rFonts w:eastAsia="Times New Roman" w:cstheme="minorHAnsi"/>
          <w:iCs/>
          <w:color w:val="222222"/>
          <w:sz w:val="24"/>
          <w:szCs w:val="24"/>
          <w:highlight w:val="yellow"/>
        </w:rPr>
        <w:t>Name/Organization</w:t>
      </w:r>
      <w:r>
        <w:rPr>
          <w:rFonts w:eastAsia="Times New Roman" w:cstheme="minorHAnsi"/>
          <w:iCs/>
          <w:color w:val="222222"/>
          <w:sz w:val="24"/>
          <w:szCs w:val="24"/>
        </w:rPr>
        <w:t>, request</w:t>
      </w:r>
      <w:r w:rsidR="009F337C">
        <w:rPr>
          <w:rFonts w:eastAsia="Times New Roman" w:cstheme="minorHAnsi"/>
          <w:iCs/>
          <w:color w:val="222222"/>
          <w:sz w:val="24"/>
          <w:szCs w:val="24"/>
        </w:rPr>
        <w:t>s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that </w:t>
      </w:r>
      <w:r w:rsidRPr="00163855">
        <w:rPr>
          <w:rFonts w:eastAsia="Times New Roman" w:cstheme="minorHAnsi"/>
          <w:iCs/>
          <w:color w:val="222222"/>
          <w:sz w:val="24"/>
          <w:szCs w:val="24"/>
          <w:highlight w:val="yellow"/>
        </w:rPr>
        <w:t>Landmark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iCs/>
          <w:color w:val="222222"/>
          <w:sz w:val="24"/>
          <w:szCs w:val="24"/>
        </w:rPr>
        <w:t xml:space="preserve">be lit in orange and/or yellow 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for National Pollinator Week.</w:t>
      </w:r>
    </w:p>
    <w:p w14:paraId="637D951A" w14:textId="77777777" w:rsidR="003104FA" w:rsidRPr="00163855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3CDDFFC" w14:textId="47671FB6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Background: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 National Pollinator Week is a time to celebrate pollinators and spread the word about what </w:t>
      </w:r>
      <w:r>
        <w:rPr>
          <w:rFonts w:eastAsia="Times New Roman" w:cstheme="minorHAnsi"/>
          <w:iCs/>
          <w:color w:val="222222"/>
          <w:sz w:val="24"/>
          <w:szCs w:val="24"/>
        </w:rPr>
        <w:t xml:space="preserve">we 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can do to protect them. </w:t>
      </w:r>
      <w:r>
        <w:rPr>
          <w:rFonts w:eastAsia="Times New Roman" w:cstheme="minorHAnsi"/>
          <w:iCs/>
          <w:color w:val="222222"/>
          <w:sz w:val="24"/>
          <w:szCs w:val="24"/>
        </w:rPr>
        <w:t>Thirteen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years ago the U.S. Senate’s unanimous approval and designation of a week in June as “National Pollinator Week” marked a necessary step toward addressing the urgent issue of declining pollinator populations. Pollinator Week has now grown into an international celebration of the valuable ecosystem services provided by </w:t>
      </w:r>
      <w:proofErr w:type="gramStart"/>
      <w:r w:rsidRPr="00163855">
        <w:rPr>
          <w:rFonts w:eastAsia="Times New Roman" w:cstheme="minorHAnsi"/>
          <w:iCs/>
          <w:color w:val="222222"/>
          <w:sz w:val="24"/>
          <w:szCs w:val="24"/>
        </w:rPr>
        <w:t>bees</w:t>
      </w:r>
      <w:proofErr w:type="gramEnd"/>
      <w:r w:rsidRPr="00163855">
        <w:rPr>
          <w:rFonts w:eastAsia="Times New Roman" w:cstheme="minorHAnsi"/>
          <w:iCs/>
          <w:color w:val="222222"/>
          <w:sz w:val="24"/>
          <w:szCs w:val="24"/>
        </w:rPr>
        <w:t>, birds, butterflies, bats and beetles. See more at </w:t>
      </w:r>
      <w:hyperlink r:id="rId4" w:tgtFrame="_blank" w:history="1">
        <w:r w:rsidR="00C059BD">
          <w:rPr>
            <w:rFonts w:eastAsia="Times New Roman" w:cstheme="minorHAnsi"/>
            <w:iCs/>
            <w:color w:val="1155CC"/>
            <w:sz w:val="24"/>
            <w:szCs w:val="24"/>
            <w:u w:val="single"/>
          </w:rPr>
          <w:t>www.</w:t>
        </w:r>
        <w:r w:rsidRPr="00163855">
          <w:rPr>
            <w:rFonts w:eastAsia="Times New Roman" w:cstheme="minorHAnsi"/>
            <w:iCs/>
            <w:color w:val="1155CC"/>
            <w:sz w:val="24"/>
            <w:szCs w:val="24"/>
            <w:u w:val="single"/>
          </w:rPr>
          <w:t>pollinator.org/pollinator-week</w:t>
        </w:r>
      </w:hyperlink>
      <w:r w:rsidRPr="00163855">
        <w:rPr>
          <w:rFonts w:eastAsia="Times New Roman" w:cstheme="minorHAnsi"/>
          <w:iCs/>
          <w:color w:val="222222"/>
          <w:sz w:val="24"/>
          <w:szCs w:val="24"/>
        </w:rPr>
        <w:t>.</w:t>
      </w:r>
    </w:p>
    <w:p w14:paraId="6C16A2B5" w14:textId="77777777" w:rsidR="003104FA" w:rsidRPr="00163855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B6CE3A1" w14:textId="439A82FC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Dates</w:t>
      </w:r>
      <w:r w:rsidRPr="00163855">
        <w:rPr>
          <w:rFonts w:eastAsia="Times New Roman" w:cstheme="minorHAnsi"/>
          <w:bCs/>
          <w:iCs/>
          <w:color w:val="222222"/>
          <w:sz w:val="24"/>
          <w:szCs w:val="24"/>
        </w:rPr>
        <w:t>: National Pollinator Week is 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>June 19 - 25</w:t>
      </w:r>
      <w:r>
        <w:rPr>
          <w:rFonts w:eastAsia="Times New Roman" w:cstheme="minorHAnsi"/>
          <w:iCs/>
          <w:color w:val="222222"/>
          <w:sz w:val="24"/>
          <w:szCs w:val="24"/>
        </w:rPr>
        <w:t>, 202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>3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. </w:t>
      </w:r>
      <w:r>
        <w:rPr>
          <w:rFonts w:eastAsia="Times New Roman" w:cstheme="minorHAnsi"/>
          <w:iCs/>
          <w:color w:val="222222"/>
          <w:sz w:val="24"/>
          <w:szCs w:val="24"/>
        </w:rPr>
        <w:t>Many landmarks choose to light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on the evening of 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>June 19</w:t>
      </w:r>
      <w:r w:rsidR="00C059BD" w:rsidRPr="00C059BD">
        <w:rPr>
          <w:rFonts w:eastAsia="Times New Roman" w:cstheme="minorHAnsi"/>
          <w:iCs/>
          <w:color w:val="222222"/>
          <w:sz w:val="24"/>
          <w:szCs w:val="24"/>
          <w:vertAlign w:val="superscript"/>
        </w:rPr>
        <w:t>t</w:t>
      </w:r>
      <w:r w:rsidR="00DD2110">
        <w:rPr>
          <w:rFonts w:eastAsia="Times New Roman" w:cstheme="minorHAnsi"/>
          <w:iCs/>
          <w:color w:val="222222"/>
          <w:sz w:val="24"/>
          <w:szCs w:val="24"/>
          <w:vertAlign w:val="superscript"/>
        </w:rPr>
        <w:t>h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, but any evening during this time period would be great. </w:t>
      </w:r>
    </w:p>
    <w:p w14:paraId="5B65644A" w14:textId="77777777" w:rsidR="003104FA" w:rsidRPr="00163855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BC54BB0" w14:textId="77777777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Colors: 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Yellow and</w:t>
      </w:r>
      <w:r>
        <w:rPr>
          <w:rFonts w:eastAsia="Times New Roman" w:cstheme="minorHAnsi"/>
          <w:iCs/>
          <w:color w:val="222222"/>
          <w:sz w:val="24"/>
          <w:szCs w:val="24"/>
        </w:rPr>
        <w:t>/or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iCs/>
          <w:color w:val="222222"/>
          <w:sz w:val="24"/>
          <w:szCs w:val="24"/>
        </w:rPr>
        <w:t>Orange</w:t>
      </w:r>
    </w:p>
    <w:p w14:paraId="3AF592DA" w14:textId="77777777" w:rsidR="003104FA" w:rsidRPr="00163855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A0F8EF5" w14:textId="6F04E3AC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Contact: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 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>Reed Lievers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,</w:t>
      </w:r>
      <w:r>
        <w:rPr>
          <w:rFonts w:eastAsia="Times New Roman" w:cstheme="minorHAnsi"/>
          <w:iCs/>
          <w:color w:val="222222"/>
          <w:sz w:val="24"/>
          <w:szCs w:val="24"/>
        </w:rPr>
        <w:t xml:space="preserve"> 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>reed</w:t>
      </w:r>
      <w:r>
        <w:rPr>
          <w:rFonts w:eastAsia="Times New Roman" w:cstheme="minorHAnsi"/>
          <w:iCs/>
          <w:color w:val="222222"/>
          <w:sz w:val="24"/>
          <w:szCs w:val="24"/>
        </w:rPr>
        <w:t>@pollinator.org,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415-362-1137</w:t>
      </w:r>
    </w:p>
    <w:p w14:paraId="41EC3E12" w14:textId="77777777" w:rsidR="003104FA" w:rsidRPr="005338D6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F161620" w14:textId="529DC80C" w:rsidR="003104FA" w:rsidRDefault="003104FA" w:rsidP="003104FA">
      <w:pPr>
        <w:rPr>
          <w:rFonts w:cstheme="minorHAnsi"/>
          <w:sz w:val="24"/>
          <w:szCs w:val="24"/>
        </w:rPr>
      </w:pPr>
      <w:r w:rsidRPr="005338D6">
        <w:rPr>
          <w:rFonts w:cstheme="minorHAnsi"/>
          <w:b/>
          <w:sz w:val="24"/>
          <w:szCs w:val="24"/>
        </w:rPr>
        <w:t>Address</w:t>
      </w:r>
      <w:r>
        <w:rPr>
          <w:rFonts w:cstheme="minorHAnsi"/>
          <w:b/>
          <w:sz w:val="24"/>
          <w:szCs w:val="24"/>
        </w:rPr>
        <w:t xml:space="preserve">: </w:t>
      </w:r>
      <w:r w:rsidR="00DD2110">
        <w:rPr>
          <w:rFonts w:cstheme="minorHAnsi"/>
          <w:sz w:val="24"/>
          <w:szCs w:val="24"/>
        </w:rPr>
        <w:t xml:space="preserve">600 Montgomery St. </w:t>
      </w:r>
      <w:bookmarkStart w:id="0" w:name="_GoBack"/>
      <w:bookmarkEnd w:id="0"/>
      <w:r w:rsidR="00DD2110">
        <w:rPr>
          <w:rFonts w:cstheme="minorHAnsi"/>
          <w:sz w:val="24"/>
          <w:szCs w:val="24"/>
        </w:rPr>
        <w:t>Suite 440, San Francisco, CA 94111</w:t>
      </w:r>
    </w:p>
    <w:p w14:paraId="2D5B9E72" w14:textId="77777777" w:rsidR="003104FA" w:rsidRDefault="003104FA" w:rsidP="00310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let me know if there are any necessary steps in order to get this lighting request approved. </w:t>
      </w:r>
    </w:p>
    <w:p w14:paraId="06D209A3" w14:textId="63CE3544" w:rsidR="00013A28" w:rsidRDefault="00310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you,</w:t>
      </w:r>
    </w:p>
    <w:p w14:paraId="78DE701B" w14:textId="77777777" w:rsidR="009F337C" w:rsidRPr="009F337C" w:rsidRDefault="009F337C">
      <w:pPr>
        <w:rPr>
          <w:rFonts w:cstheme="minorHAnsi"/>
          <w:sz w:val="24"/>
          <w:szCs w:val="24"/>
        </w:rPr>
      </w:pPr>
    </w:p>
    <w:sectPr w:rsidR="009F337C" w:rsidRPr="009F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E7"/>
    <w:rsid w:val="00013A28"/>
    <w:rsid w:val="000F24E7"/>
    <w:rsid w:val="00261C74"/>
    <w:rsid w:val="003104FA"/>
    <w:rsid w:val="004068C9"/>
    <w:rsid w:val="00481CE7"/>
    <w:rsid w:val="00883C67"/>
    <w:rsid w:val="009F337C"/>
    <w:rsid w:val="00C059BD"/>
    <w:rsid w:val="00D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4621"/>
  <w15:chartTrackingRefBased/>
  <w15:docId w15:val="{EC48CE13-0699-4C04-90A4-6DB13E81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llinator.org/pollinator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E7470</dc:creator>
  <cp:keywords/>
  <dc:description/>
  <cp:lastModifiedBy>Reed Lievers</cp:lastModifiedBy>
  <cp:revision>3</cp:revision>
  <dcterms:created xsi:type="dcterms:W3CDTF">2023-03-17T18:16:00Z</dcterms:created>
  <dcterms:modified xsi:type="dcterms:W3CDTF">2023-03-17T18:17:00Z</dcterms:modified>
</cp:coreProperties>
</file>